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A3ABB" w14:textId="18E284D5" w:rsidR="00992029" w:rsidRPr="00F860F7" w:rsidRDefault="00066EB0">
      <w:pPr>
        <w:rPr>
          <w:rFonts w:ascii="Montserrat" w:hAnsi="Montserrat"/>
          <w:noProof/>
        </w:rPr>
      </w:pPr>
      <w:r w:rsidRPr="00F860F7"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6B203A13" wp14:editId="2046BB3E">
            <wp:simplePos x="0" y="0"/>
            <wp:positionH relativeFrom="margin">
              <wp:posOffset>5410835</wp:posOffset>
            </wp:positionH>
            <wp:positionV relativeFrom="paragraph">
              <wp:posOffset>910912</wp:posOffset>
            </wp:positionV>
            <wp:extent cx="1323860" cy="1131055"/>
            <wp:effectExtent l="0" t="0" r="0" b="0"/>
            <wp:wrapNone/>
            <wp:docPr id="2" name="Picture 2" descr="http://wcsu.edu/upd/wp-content/uploads/sites/132/2018/08/Primary-29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su.edu/upd/wp-content/uploads/sites/132/2018/08/Primary-298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6" b="7077"/>
                    <a:stretch/>
                  </pic:blipFill>
                  <pic:spPr bwMode="auto">
                    <a:xfrm>
                      <a:off x="0" y="0"/>
                      <a:ext cx="1323860" cy="11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0F7">
        <w:rPr>
          <w:rFonts w:ascii="Montserrat" w:hAnsi="Montserrat"/>
          <w:noProof/>
        </w:rPr>
        <mc:AlternateContent>
          <mc:Choice Requires="wps">
            <w:drawing>
              <wp:inline distT="0" distB="0" distL="0" distR="0" wp14:anchorId="6CB67651" wp14:editId="023A2220">
                <wp:extent cx="6840220" cy="2096353"/>
                <wp:effectExtent l="19050" t="19050" r="17780" b="1841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096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302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EBEA" w14:textId="48F56B1D" w:rsidR="003C088B" w:rsidRPr="000F0D5D" w:rsidRDefault="003C088B" w:rsidP="00B11E8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r w:rsidRPr="000F0D5D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High School Name</w:t>
                            </w:r>
                          </w:p>
                          <w:p w14:paraId="11A9BCFB" w14:textId="51FF43E2" w:rsidR="005E52AF" w:rsidRPr="000F0D5D" w:rsidRDefault="009173E7" w:rsidP="00B11E8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r w:rsidRPr="000F0D5D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High School Course Name</w:t>
                            </w:r>
                          </w:p>
                          <w:p w14:paraId="015CC087" w14:textId="77777777" w:rsidR="003C088B" w:rsidRPr="000F0D5D" w:rsidRDefault="003C088B" w:rsidP="00B11E8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r w:rsidRPr="000F0D5D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Teacher’s Name</w:t>
                            </w:r>
                          </w:p>
                          <w:p w14:paraId="5E52A261" w14:textId="1286F172" w:rsidR="003C088B" w:rsidRPr="000F0D5D" w:rsidRDefault="003C088B" w:rsidP="00B11E8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r w:rsidRPr="000F0D5D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Teacher’s Email</w:t>
                            </w:r>
                          </w:p>
                          <w:p w14:paraId="347CE2EC" w14:textId="77777777" w:rsidR="001C16E6" w:rsidRPr="000F0D5D" w:rsidRDefault="001C16E6" w:rsidP="009173E7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A94094" w14:textId="23D4C456" w:rsidR="006C4EE0" w:rsidRPr="000F0D5D" w:rsidRDefault="006C4EE0" w:rsidP="009173E7">
                            <w:pPr>
                              <w:rPr>
                                <w:rFonts w:ascii="Montserrat" w:hAnsi="Montserrat"/>
                                <w:b/>
                              </w:rPr>
                            </w:pPr>
                            <w:r w:rsidRPr="000F0D5D">
                              <w:rPr>
                                <w:rFonts w:ascii="Montserrat" w:hAnsi="Montserrat"/>
                                <w:b/>
                              </w:rPr>
                              <w:t>This course is approved as a WCSU Early College Experience (ECE) course</w:t>
                            </w:r>
                            <w:r w:rsidR="00B15BAE" w:rsidRPr="000F0D5D">
                              <w:rPr>
                                <w:rFonts w:ascii="Montserrat" w:hAnsi="Montserrat"/>
                                <w:b/>
                              </w:rPr>
                              <w:t>.</w:t>
                            </w:r>
                          </w:p>
                          <w:p w14:paraId="75E1171D" w14:textId="6041AA00" w:rsidR="00851DFB" w:rsidRPr="000F0D5D" w:rsidRDefault="00250934" w:rsidP="00DE5CD9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WCSU course title</w:t>
                            </w:r>
                          </w:p>
                          <w:p w14:paraId="4C021CB6" w14:textId="5418E24D" w:rsidR="00333C35" w:rsidRPr="000F0D5D" w:rsidRDefault="00250934" w:rsidP="00DE5CD9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(insert approp</w:t>
                            </w:r>
                            <w:r w:rsidR="00AC1729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 xml:space="preserve">riate #) </w:t>
                            </w:r>
                            <w:r w:rsidR="00333C35" w:rsidRPr="000F0D5D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 xml:space="preserve">WCSU </w:t>
                            </w:r>
                            <w:proofErr w:type="gramStart"/>
                            <w:r w:rsidR="00333C35" w:rsidRPr="000F0D5D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credits</w:t>
                            </w:r>
                            <w:proofErr w:type="gramEnd"/>
                          </w:p>
                          <w:p w14:paraId="49DBD7A4" w14:textId="58C7BF6D" w:rsidR="00104A5F" w:rsidRPr="000F0D5D" w:rsidRDefault="00AC1729" w:rsidP="00DE5CD9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>Fall or Spring Year</w:t>
                            </w:r>
                          </w:p>
                          <w:p w14:paraId="10F0C9BA" w14:textId="097E5761" w:rsidR="00316C1B" w:rsidRPr="000F0D5D" w:rsidRDefault="00000000" w:rsidP="00DE5CD9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7A63F7" w:rsidRPr="000F0D5D">
                                <w:rPr>
                                  <w:rStyle w:val="Hyperlink"/>
                                  <w:rFonts w:ascii="Montserrat" w:hAnsi="Montserrat"/>
                                  <w:b/>
                                  <w:sz w:val="24"/>
                                  <w:szCs w:val="24"/>
                                </w:rPr>
                                <w:t>https://www.wcsu.edu/early-college-experience/</w:t>
                              </w:r>
                            </w:hyperlink>
                            <w:r w:rsidR="007A63F7" w:rsidRPr="000F0D5D">
                              <w:rPr>
                                <w:rFonts w:ascii="Montserrat" w:hAnsi="Montserra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3DAB09" w14:textId="77777777" w:rsidR="00E61274" w:rsidRPr="00333C35" w:rsidRDefault="00E61274" w:rsidP="00DE5CD9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40A187" w14:textId="77777777" w:rsidR="00992029" w:rsidRDefault="0099202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6581AAC2" w14:textId="77777777" w:rsidR="00992029" w:rsidRDefault="0099202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3A80B1D6" w14:textId="77777777" w:rsidR="00992029" w:rsidRDefault="0099202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76334504" w14:textId="77777777" w:rsidR="00992029" w:rsidRDefault="00992029"/>
                        </w:txbxContent>
                      </wps:txbx>
                      <wps:bodyPr rot="0" vert="horz" wrap="square" lIns="83820" tIns="38100" rIns="83820" bIns="381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67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pt;height:1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" strokeweight="2.6pt">
                <v:stroke linestyle="thinThin"/>
                <v:textbox inset="6.6pt,3pt,6.6pt,3pt">
                  <w:txbxContent>
                    <w:p w14:paraId="4F02EBEA" w14:textId="48F56B1D" w:rsidR="003C088B" w:rsidRPr="000F0D5D" w:rsidRDefault="003C088B" w:rsidP="00B11E8C">
                      <w:pPr>
                        <w:jc w:val="center"/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r w:rsidRPr="000F0D5D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High School Name</w:t>
                      </w:r>
                    </w:p>
                    <w:p w14:paraId="11A9BCFB" w14:textId="51FF43E2" w:rsidR="005E52AF" w:rsidRPr="000F0D5D" w:rsidRDefault="009173E7" w:rsidP="00B11E8C">
                      <w:pPr>
                        <w:jc w:val="center"/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r w:rsidRPr="000F0D5D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High School Course Name</w:t>
                      </w:r>
                    </w:p>
                    <w:p w14:paraId="015CC087" w14:textId="77777777" w:rsidR="003C088B" w:rsidRPr="000F0D5D" w:rsidRDefault="003C088B" w:rsidP="00B11E8C">
                      <w:pPr>
                        <w:jc w:val="center"/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r w:rsidRPr="000F0D5D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Teacher’s Name</w:t>
                      </w:r>
                    </w:p>
                    <w:p w14:paraId="5E52A261" w14:textId="1286F172" w:rsidR="003C088B" w:rsidRPr="000F0D5D" w:rsidRDefault="003C088B" w:rsidP="00B11E8C">
                      <w:pPr>
                        <w:jc w:val="center"/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r w:rsidRPr="000F0D5D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Teacher’s Email</w:t>
                      </w:r>
                    </w:p>
                    <w:p w14:paraId="347CE2EC" w14:textId="77777777" w:rsidR="001C16E6" w:rsidRPr="000F0D5D" w:rsidRDefault="001C16E6" w:rsidP="009173E7">
                      <w:pP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</w:p>
                    <w:p w14:paraId="35A94094" w14:textId="23D4C456" w:rsidR="006C4EE0" w:rsidRPr="000F0D5D" w:rsidRDefault="006C4EE0" w:rsidP="009173E7">
                      <w:pPr>
                        <w:rPr>
                          <w:rFonts w:ascii="Montserrat" w:hAnsi="Montserrat"/>
                          <w:b/>
                        </w:rPr>
                      </w:pPr>
                      <w:r w:rsidRPr="000F0D5D">
                        <w:rPr>
                          <w:rFonts w:ascii="Montserrat" w:hAnsi="Montserrat"/>
                          <w:b/>
                        </w:rPr>
                        <w:t>This course is approved as a WCSU Early College Experience (ECE) course</w:t>
                      </w:r>
                      <w:r w:rsidR="00B15BAE" w:rsidRPr="000F0D5D">
                        <w:rPr>
                          <w:rFonts w:ascii="Montserrat" w:hAnsi="Montserrat"/>
                          <w:b/>
                        </w:rPr>
                        <w:t>.</w:t>
                      </w:r>
                    </w:p>
                    <w:p w14:paraId="75E1171D" w14:textId="6041AA00" w:rsidR="00851DFB" w:rsidRPr="000F0D5D" w:rsidRDefault="00250934" w:rsidP="00DE5CD9">
                      <w:pP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WCSU course title</w:t>
                      </w:r>
                    </w:p>
                    <w:p w14:paraId="4C021CB6" w14:textId="5418E24D" w:rsidR="00333C35" w:rsidRPr="000F0D5D" w:rsidRDefault="00250934" w:rsidP="00DE5CD9">
                      <w:pP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(insert approp</w:t>
                      </w:r>
                      <w:r w:rsidR="00AC1729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 xml:space="preserve">riate #) </w:t>
                      </w:r>
                      <w:r w:rsidR="00333C35" w:rsidRPr="000F0D5D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 xml:space="preserve">WCSU </w:t>
                      </w:r>
                      <w:proofErr w:type="gramStart"/>
                      <w:r w:rsidR="00333C35" w:rsidRPr="000F0D5D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credits</w:t>
                      </w:r>
                      <w:proofErr w:type="gramEnd"/>
                    </w:p>
                    <w:p w14:paraId="49DBD7A4" w14:textId="58C7BF6D" w:rsidR="00104A5F" w:rsidRPr="000F0D5D" w:rsidRDefault="00AC1729" w:rsidP="00DE5CD9">
                      <w:pP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>Fall or Spring Year</w:t>
                      </w:r>
                    </w:p>
                    <w:p w14:paraId="10F0C9BA" w14:textId="097E5761" w:rsidR="00316C1B" w:rsidRPr="000F0D5D" w:rsidRDefault="00000000" w:rsidP="00DE5CD9">
                      <w:pPr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</w:pPr>
                      <w:hyperlink r:id="rId7" w:history="1">
                        <w:r w:rsidR="007A63F7" w:rsidRPr="000F0D5D">
                          <w:rPr>
                            <w:rStyle w:val="Hyperlink"/>
                            <w:rFonts w:ascii="Montserrat" w:hAnsi="Montserrat"/>
                            <w:b/>
                            <w:sz w:val="24"/>
                            <w:szCs w:val="24"/>
                          </w:rPr>
                          <w:t>https://www.wcsu.edu/early-college-experience/</w:t>
                        </w:r>
                      </w:hyperlink>
                      <w:r w:rsidR="007A63F7" w:rsidRPr="000F0D5D">
                        <w:rPr>
                          <w:rFonts w:ascii="Montserrat" w:hAnsi="Montserrat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3DAB09" w14:textId="77777777" w:rsidR="00E61274" w:rsidRPr="00333C35" w:rsidRDefault="00E61274" w:rsidP="00DE5CD9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14:paraId="5740A187" w14:textId="77777777" w:rsidR="00992029" w:rsidRDefault="00992029">
                      <w:pPr>
                        <w:rPr>
                          <w:rFonts w:ascii="Book Antiqua" w:hAnsi="Book Antiqua"/>
                        </w:rPr>
                      </w:pPr>
                    </w:p>
                    <w:p w14:paraId="6581AAC2" w14:textId="77777777" w:rsidR="00992029" w:rsidRDefault="00992029">
                      <w:pPr>
                        <w:rPr>
                          <w:rFonts w:ascii="Book Antiqua" w:hAnsi="Book Antiqua"/>
                        </w:rPr>
                      </w:pPr>
                    </w:p>
                    <w:p w14:paraId="3A80B1D6" w14:textId="77777777" w:rsidR="00992029" w:rsidRDefault="00992029">
                      <w:pPr>
                        <w:rPr>
                          <w:rFonts w:ascii="Book Antiqua" w:hAnsi="Book Antiqua"/>
                        </w:rPr>
                      </w:pPr>
                    </w:p>
                    <w:p w14:paraId="76334504" w14:textId="77777777" w:rsidR="00992029" w:rsidRDefault="00992029"/>
                  </w:txbxContent>
                </v:textbox>
                <w10:anchorlock/>
              </v:shape>
            </w:pict>
          </mc:Fallback>
        </mc:AlternateContent>
      </w:r>
    </w:p>
    <w:p w14:paraId="529BF1FF" w14:textId="6FA969FB" w:rsidR="00992029" w:rsidRPr="00F860F7" w:rsidRDefault="00992029">
      <w:pPr>
        <w:rPr>
          <w:rFonts w:ascii="Montserrat" w:hAnsi="Montserrat"/>
        </w:rPr>
      </w:pPr>
    </w:p>
    <w:p w14:paraId="4BE12737" w14:textId="5BEE42FE" w:rsidR="00F51D1F" w:rsidRDefault="00F51D1F" w:rsidP="000F0D5D">
      <w:pPr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Course Description</w:t>
      </w:r>
    </w:p>
    <w:p w14:paraId="4800B21C" w14:textId="5D5EB587" w:rsidR="00F2598E" w:rsidRPr="009522AB" w:rsidRDefault="00AC1729" w:rsidP="001A6ACC">
      <w:pPr>
        <w:spacing w:after="120"/>
        <w:rPr>
          <w:rFonts w:ascii="Montserrat" w:hAnsi="Montserrat" w:cs="Segoe UI"/>
          <w:color w:val="242424"/>
          <w:shd w:val="clear" w:color="auto" w:fill="FFFFFF"/>
        </w:rPr>
      </w:pPr>
      <w:r>
        <w:rPr>
          <w:rFonts w:ascii="Montserrat" w:hAnsi="Montserrat" w:cs="Segoe UI"/>
          <w:color w:val="242424"/>
          <w:shd w:val="clear" w:color="auto" w:fill="FFFFFF"/>
        </w:rPr>
        <w:t xml:space="preserve">This can be found </w:t>
      </w:r>
      <w:r w:rsidR="00915AC2">
        <w:rPr>
          <w:rFonts w:ascii="Montserrat" w:hAnsi="Montserrat" w:cs="Segoe UI"/>
          <w:color w:val="242424"/>
          <w:shd w:val="clear" w:color="auto" w:fill="FFFFFF"/>
        </w:rPr>
        <w:t>in WCSU’s undergraduate catalog</w:t>
      </w:r>
      <w:r w:rsidR="00915AC2" w:rsidRPr="00915AC2">
        <w:rPr>
          <w:rFonts w:ascii="Montserrat" w:hAnsi="Montserrat" w:cs="Segoe UI"/>
          <w:shd w:val="clear" w:color="auto" w:fill="FFFFFF"/>
        </w:rPr>
        <w:t xml:space="preserve">: </w:t>
      </w:r>
      <w:hyperlink r:id="rId8" w:history="1">
        <w:r w:rsidR="00915AC2" w:rsidRPr="00915AC2">
          <w:rPr>
            <w:rStyle w:val="Hyperlink"/>
            <w:rFonts w:ascii="Montserrat" w:hAnsi="Montserrat"/>
          </w:rPr>
          <w:t>catalogs.wcsu.edu/</w:t>
        </w:r>
        <w:proofErr w:type="spellStart"/>
        <w:r w:rsidR="00915AC2" w:rsidRPr="00915AC2">
          <w:rPr>
            <w:rStyle w:val="Hyperlink"/>
            <w:rFonts w:ascii="Montserrat" w:hAnsi="Montserrat"/>
          </w:rPr>
          <w:t>ugrad</w:t>
        </w:r>
        <w:proofErr w:type="spellEnd"/>
        <w:r w:rsidR="00915AC2" w:rsidRPr="00915AC2">
          <w:rPr>
            <w:rStyle w:val="Hyperlink"/>
            <w:rFonts w:ascii="Montserrat" w:hAnsi="Montserrat"/>
          </w:rPr>
          <w:t>/</w:t>
        </w:r>
      </w:hyperlink>
      <w:r w:rsidR="00915AC2" w:rsidRPr="00915AC2">
        <w:rPr>
          <w:rFonts w:ascii="Montserrat" w:hAnsi="Montserrat"/>
        </w:rPr>
        <w:t xml:space="preserve">  </w:t>
      </w:r>
      <w:r w:rsidR="00915AC2">
        <w:rPr>
          <w:rFonts w:ascii="Montserrat" w:hAnsi="Montserrat"/>
        </w:rPr>
        <w:t xml:space="preserve"> </w:t>
      </w:r>
    </w:p>
    <w:p w14:paraId="1BA229C4" w14:textId="1566F4E8" w:rsidR="001A6ACC" w:rsidRPr="001A6ACC" w:rsidRDefault="001A6ACC" w:rsidP="001A6ACC">
      <w:pPr>
        <w:spacing w:after="120"/>
        <w:rPr>
          <w:rFonts w:ascii="Montserrat" w:hAnsi="Montserrat" w:cs="Segoe UI"/>
          <w:color w:val="242424"/>
          <w:sz w:val="24"/>
          <w:szCs w:val="24"/>
          <w:shd w:val="clear" w:color="auto" w:fill="FFFFFF"/>
        </w:rPr>
      </w:pPr>
      <w:r w:rsidRPr="00F2598E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Prerequisite</w:t>
      </w:r>
      <w:r w:rsidRPr="001A6ACC">
        <w:rPr>
          <w:rFonts w:ascii="Montserrat" w:hAnsi="Montserrat" w:cs="Segoe UI"/>
          <w:color w:val="242424"/>
          <w:sz w:val="24"/>
          <w:szCs w:val="24"/>
          <w:shd w:val="clear" w:color="auto" w:fill="FFFFFF"/>
        </w:rPr>
        <w:t xml:space="preserve">: </w:t>
      </w:r>
    </w:p>
    <w:p w14:paraId="0F336FBE" w14:textId="71B87158" w:rsidR="000F0D5D" w:rsidRPr="00F860F7" w:rsidRDefault="000F0D5D" w:rsidP="000F0D5D">
      <w:pPr>
        <w:rPr>
          <w:rFonts w:ascii="Montserrat" w:hAnsi="Montserrat"/>
          <w:b/>
          <w:sz w:val="24"/>
          <w:szCs w:val="24"/>
        </w:rPr>
      </w:pPr>
      <w:r w:rsidRPr="00F860F7">
        <w:rPr>
          <w:rFonts w:ascii="Montserrat" w:hAnsi="Montserrat"/>
          <w:b/>
          <w:sz w:val="24"/>
          <w:szCs w:val="24"/>
        </w:rPr>
        <w:t>Course Learning Outcomes</w:t>
      </w:r>
    </w:p>
    <w:p w14:paraId="60E366AC" w14:textId="379EE6CB" w:rsidR="000F0D5D" w:rsidRPr="009522AB" w:rsidRDefault="00915AC2" w:rsidP="00915AC2">
      <w:pPr>
        <w:suppressAutoHyphens w:val="0"/>
        <w:rPr>
          <w:rFonts w:ascii="Montserrat" w:hAnsi="Montserrat"/>
        </w:rPr>
      </w:pPr>
      <w:r>
        <w:rPr>
          <w:rFonts w:ascii="Montserrat" w:hAnsi="Montserrat"/>
        </w:rPr>
        <w:t xml:space="preserve">Can be found on the WCSU-approved course </w:t>
      </w:r>
      <w:proofErr w:type="gramStart"/>
      <w:r>
        <w:rPr>
          <w:rFonts w:ascii="Montserrat" w:hAnsi="Montserrat"/>
        </w:rPr>
        <w:t>outline</w:t>
      </w:r>
      <w:proofErr w:type="gramEnd"/>
    </w:p>
    <w:p w14:paraId="6370BB24" w14:textId="77777777" w:rsidR="00992029" w:rsidRPr="00F860F7" w:rsidRDefault="00992029">
      <w:pPr>
        <w:rPr>
          <w:rFonts w:ascii="Montserrat" w:hAnsi="Montserrat"/>
          <w:sz w:val="24"/>
          <w:szCs w:val="24"/>
          <w:u w:val="single"/>
        </w:rPr>
      </w:pPr>
    </w:p>
    <w:p w14:paraId="3256B09F" w14:textId="12C6805A" w:rsidR="00EC7E79" w:rsidRPr="00EC7E79" w:rsidRDefault="00EC7E79">
      <w:pPr>
        <w:rPr>
          <w:rFonts w:ascii="Montserrat" w:hAnsi="Montserrat"/>
          <w:b/>
          <w:bCs/>
          <w:sz w:val="24"/>
          <w:szCs w:val="24"/>
          <w:u w:val="single"/>
        </w:rPr>
      </w:pPr>
      <w:r w:rsidRPr="00EC7E79">
        <w:rPr>
          <w:rFonts w:ascii="Montserrat" w:hAnsi="Montserrat"/>
          <w:b/>
          <w:bCs/>
          <w:sz w:val="24"/>
          <w:szCs w:val="24"/>
          <w:u w:val="single"/>
        </w:rPr>
        <w:t>Course Materials</w:t>
      </w:r>
    </w:p>
    <w:p w14:paraId="227009E1" w14:textId="1C294B14" w:rsidR="00EC7E79" w:rsidRDefault="00EC7E79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List textbook, etc. </w:t>
      </w:r>
      <w:proofErr w:type="gramStart"/>
      <w:r>
        <w:rPr>
          <w:rFonts w:ascii="Montserrat" w:hAnsi="Montserrat"/>
          <w:sz w:val="24"/>
          <w:szCs w:val="24"/>
        </w:rPr>
        <w:t>here</w:t>
      </w:r>
      <w:proofErr w:type="gramEnd"/>
    </w:p>
    <w:p w14:paraId="56C281C4" w14:textId="77777777" w:rsidR="00EC7E79" w:rsidRDefault="00EC7E79">
      <w:pPr>
        <w:rPr>
          <w:rFonts w:ascii="Montserrat" w:hAnsi="Montserrat"/>
          <w:sz w:val="24"/>
          <w:szCs w:val="24"/>
        </w:rPr>
      </w:pPr>
    </w:p>
    <w:p w14:paraId="1C12ECD3" w14:textId="4AD533E6" w:rsidR="00703800" w:rsidRDefault="0070380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>Course Requirements and Grading</w:t>
      </w:r>
    </w:p>
    <w:p w14:paraId="373BC268" w14:textId="151B2EF0" w:rsidR="00703800" w:rsidRDefault="0070380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Describe assessments, etc. </w:t>
      </w:r>
      <w:proofErr w:type="gramStart"/>
      <w:r>
        <w:rPr>
          <w:rFonts w:ascii="Montserrat" w:hAnsi="Montserrat"/>
          <w:sz w:val="24"/>
          <w:szCs w:val="24"/>
        </w:rPr>
        <w:t>here</w:t>
      </w:r>
      <w:proofErr w:type="gramEnd"/>
    </w:p>
    <w:p w14:paraId="2C85129A" w14:textId="35775CC4" w:rsidR="00703800" w:rsidRPr="00703800" w:rsidRDefault="00915AC2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Explicitly describe how the WCSU grade will be computed here (may vary from their high school grade).</w:t>
      </w:r>
    </w:p>
    <w:p w14:paraId="657A5D0E" w14:textId="77777777" w:rsidR="00703800" w:rsidRDefault="00703800">
      <w:pPr>
        <w:rPr>
          <w:rFonts w:ascii="Montserrat" w:hAnsi="Montserrat"/>
          <w:sz w:val="24"/>
          <w:szCs w:val="24"/>
        </w:rPr>
      </w:pPr>
    </w:p>
    <w:p w14:paraId="1349E84B" w14:textId="77777777" w:rsidR="00A67077" w:rsidRDefault="00A67077">
      <w:pPr>
        <w:rPr>
          <w:rFonts w:ascii="Montserrat" w:hAnsi="Montserrat"/>
          <w:sz w:val="24"/>
          <w:szCs w:val="24"/>
        </w:rPr>
      </w:pPr>
    </w:p>
    <w:p w14:paraId="51E033CE" w14:textId="77777777" w:rsidR="00A67077" w:rsidRPr="00703800" w:rsidRDefault="00A67077">
      <w:pPr>
        <w:rPr>
          <w:rFonts w:ascii="Montserrat" w:hAnsi="Montserrat"/>
          <w:sz w:val="24"/>
          <w:szCs w:val="24"/>
        </w:rPr>
      </w:pPr>
    </w:p>
    <w:p w14:paraId="0508750F" w14:textId="2D823346" w:rsidR="002A5121" w:rsidRDefault="002A512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>Course Policies</w:t>
      </w:r>
    </w:p>
    <w:p w14:paraId="4FE15FCF" w14:textId="38492B26" w:rsidR="002A5121" w:rsidRDefault="002A512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Here you can include make-up work policies,</w:t>
      </w:r>
      <w:r w:rsidR="00925A3E">
        <w:rPr>
          <w:rFonts w:ascii="Montserrat" w:hAnsi="Montserrat"/>
          <w:sz w:val="24"/>
          <w:szCs w:val="24"/>
        </w:rPr>
        <w:t xml:space="preserve"> policies when a student is absent,</w:t>
      </w:r>
      <w:r w:rsidR="00A67077">
        <w:rPr>
          <w:rFonts w:ascii="Montserrat" w:hAnsi="Montserrat"/>
          <w:sz w:val="24"/>
          <w:szCs w:val="24"/>
        </w:rPr>
        <w:t xml:space="preserve"> etc. </w:t>
      </w:r>
    </w:p>
    <w:p w14:paraId="49F63B76" w14:textId="77777777" w:rsidR="00A67077" w:rsidRDefault="00A67077">
      <w:pPr>
        <w:rPr>
          <w:rFonts w:ascii="Montserrat" w:hAnsi="Montserrat"/>
          <w:sz w:val="24"/>
          <w:szCs w:val="24"/>
        </w:rPr>
      </w:pPr>
    </w:p>
    <w:p w14:paraId="062A7639" w14:textId="77777777" w:rsidR="00A67077" w:rsidRDefault="00A67077">
      <w:pPr>
        <w:rPr>
          <w:rFonts w:ascii="Montserrat" w:hAnsi="Montserrat"/>
          <w:sz w:val="24"/>
          <w:szCs w:val="24"/>
        </w:rPr>
      </w:pPr>
    </w:p>
    <w:p w14:paraId="5D55B7CE" w14:textId="77777777" w:rsidR="00A67077" w:rsidRPr="002A5121" w:rsidRDefault="00A67077">
      <w:pPr>
        <w:rPr>
          <w:rFonts w:ascii="Montserrat" w:hAnsi="Montserrat"/>
          <w:sz w:val="24"/>
          <w:szCs w:val="24"/>
        </w:rPr>
      </w:pPr>
    </w:p>
    <w:p w14:paraId="76C8369B" w14:textId="23AB7DDE" w:rsidR="003D4A03" w:rsidRPr="00F860F7" w:rsidRDefault="002A031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>Accessibility Statement</w:t>
      </w:r>
      <w:r w:rsidR="00167AA9" w:rsidRPr="00F860F7">
        <w:rPr>
          <w:rFonts w:ascii="Montserrat" w:hAnsi="Montserrat"/>
          <w:sz w:val="24"/>
          <w:szCs w:val="24"/>
        </w:rPr>
        <w:t>:</w:t>
      </w:r>
    </w:p>
    <w:p w14:paraId="47FA4E90" w14:textId="0B0CF264" w:rsidR="002A0311" w:rsidRPr="009522AB" w:rsidRDefault="006452C7" w:rsidP="005F131F">
      <w:pPr>
        <w:pStyle w:val="xdefault"/>
        <w:spacing w:before="0" w:beforeAutospacing="0" w:after="0" w:afterAutospacing="0"/>
        <w:rPr>
          <w:rFonts w:ascii="Montserrat" w:hAnsi="Montserrat"/>
          <w:color w:val="000000"/>
          <w:sz w:val="20"/>
          <w:szCs w:val="20"/>
          <w:shd w:val="clear" w:color="auto" w:fill="FFFFFF"/>
        </w:rPr>
      </w:pPr>
      <w:r w:rsidRPr="009522AB">
        <w:rPr>
          <w:rFonts w:ascii="Montserrat" w:hAnsi="Montserrat" w:cs="Segoe UI"/>
          <w:color w:val="242424"/>
          <w:sz w:val="20"/>
          <w:szCs w:val="20"/>
          <w:shd w:val="clear" w:color="auto" w:fill="FFFFFF"/>
        </w:rPr>
        <w:t>This classroom adheres to the requirements of student's 504 Plan or Individualized Education Program (IEP)</w:t>
      </w:r>
      <w:r w:rsidR="00DD69E4">
        <w:rPr>
          <w:rFonts w:ascii="Montserrat" w:hAnsi="Montserrat" w:cs="Segoe UI"/>
          <w:color w:val="242424"/>
          <w:sz w:val="20"/>
          <w:szCs w:val="20"/>
          <w:shd w:val="clear" w:color="auto" w:fill="FFFFFF"/>
        </w:rPr>
        <w:t>, if applicable</w:t>
      </w:r>
      <w:r w:rsidRPr="009522AB">
        <w:rPr>
          <w:rFonts w:ascii="Montserrat" w:hAnsi="Montserrat" w:cs="Segoe UI"/>
          <w:color w:val="242424"/>
          <w:sz w:val="20"/>
          <w:szCs w:val="20"/>
          <w:shd w:val="clear" w:color="auto" w:fill="FFFFFF"/>
        </w:rPr>
        <w:t>. All plans will be implemented as provided by special education and administration to ensure that every student receives the support needed for a successful learning experience.</w:t>
      </w:r>
    </w:p>
    <w:p w14:paraId="12A16DE1" w14:textId="77777777" w:rsidR="002A0311" w:rsidRDefault="002A0311" w:rsidP="005F131F">
      <w:pPr>
        <w:pStyle w:val="xdefault"/>
        <w:spacing w:before="0" w:beforeAutospacing="0" w:after="0" w:afterAutospacing="0"/>
        <w:rPr>
          <w:rFonts w:ascii="Montserrat" w:hAnsi="Montserrat"/>
          <w:b/>
          <w:bCs/>
          <w:u w:val="single"/>
        </w:rPr>
      </w:pPr>
    </w:p>
    <w:p w14:paraId="342414DA" w14:textId="68A4BADC" w:rsidR="005F131F" w:rsidRPr="00F860F7" w:rsidRDefault="00992029" w:rsidP="005F131F">
      <w:pPr>
        <w:pStyle w:val="xdefault"/>
        <w:spacing w:before="0" w:beforeAutospacing="0" w:after="0" w:afterAutospacing="0"/>
        <w:rPr>
          <w:rFonts w:ascii="Montserrat" w:hAnsi="Montserrat"/>
          <w:b/>
          <w:bCs/>
        </w:rPr>
      </w:pPr>
      <w:r w:rsidRPr="00F860F7">
        <w:rPr>
          <w:rFonts w:ascii="Montserrat" w:hAnsi="Montserrat"/>
          <w:b/>
          <w:bCs/>
          <w:u w:val="single"/>
        </w:rPr>
        <w:t>Academic Integrity</w:t>
      </w:r>
      <w:r w:rsidRPr="00F860F7">
        <w:rPr>
          <w:rFonts w:ascii="Montserrat" w:hAnsi="Montserrat"/>
          <w:b/>
          <w:bCs/>
        </w:rPr>
        <w:t>:</w:t>
      </w:r>
    </w:p>
    <w:p w14:paraId="6740D086" w14:textId="02023DED" w:rsidR="00992029" w:rsidRDefault="00992029" w:rsidP="005F131F">
      <w:pPr>
        <w:pStyle w:val="xdefault"/>
        <w:spacing w:before="0" w:beforeAutospacing="0"/>
        <w:rPr>
          <w:rFonts w:ascii="Montserrat" w:hAnsi="Montserrat"/>
          <w:sz w:val="20"/>
          <w:szCs w:val="20"/>
        </w:rPr>
      </w:pPr>
      <w:r w:rsidRPr="009522AB">
        <w:rPr>
          <w:rFonts w:ascii="Montserrat" w:hAnsi="Montserrat"/>
          <w:sz w:val="20"/>
          <w:szCs w:val="20"/>
        </w:rPr>
        <w:t>Academic dishonesty will not be tolerated.  Behaviors and actions that constitute academic dishonesty include, but are not</w:t>
      </w:r>
      <w:r w:rsidR="00021903" w:rsidRPr="009522AB">
        <w:rPr>
          <w:rFonts w:ascii="Montserrat" w:hAnsi="Montserrat"/>
          <w:sz w:val="20"/>
          <w:szCs w:val="20"/>
        </w:rPr>
        <w:t xml:space="preserve"> limited to, cheating during a t</w:t>
      </w:r>
      <w:r w:rsidRPr="009522AB">
        <w:rPr>
          <w:rFonts w:ascii="Montserrat" w:hAnsi="Montserrat"/>
          <w:sz w:val="20"/>
          <w:szCs w:val="20"/>
        </w:rPr>
        <w:t>est/</w:t>
      </w:r>
      <w:r w:rsidR="00021903" w:rsidRPr="009522AB">
        <w:rPr>
          <w:rFonts w:ascii="Montserrat" w:hAnsi="Montserrat"/>
          <w:sz w:val="20"/>
          <w:szCs w:val="20"/>
        </w:rPr>
        <w:t>q</w:t>
      </w:r>
      <w:r w:rsidRPr="009522AB">
        <w:rPr>
          <w:rFonts w:ascii="Montserrat" w:hAnsi="Montserrat"/>
          <w:sz w:val="20"/>
          <w:szCs w:val="20"/>
        </w:rPr>
        <w:t xml:space="preserve">uiz, submitting material that is not one's own, using information or devices that are not allowed by the faculty member, obtaining and/or using unauthorized material, cooperating </w:t>
      </w:r>
      <w:proofErr w:type="gramStart"/>
      <w:r w:rsidRPr="009522AB">
        <w:rPr>
          <w:rFonts w:ascii="Montserrat" w:hAnsi="Montserrat"/>
          <w:sz w:val="20"/>
          <w:szCs w:val="20"/>
        </w:rPr>
        <w:t>with</w:t>
      </w:r>
      <w:proofErr w:type="gramEnd"/>
      <w:r w:rsidRPr="009522AB">
        <w:rPr>
          <w:rFonts w:ascii="Montserrat" w:hAnsi="Montserrat"/>
          <w:sz w:val="20"/>
          <w:szCs w:val="20"/>
        </w:rPr>
        <w:t xml:space="preserve"> or helping another student to cheat, etc.  The Academic Integrity policy for WCSU can be f</w:t>
      </w:r>
      <w:r w:rsidRPr="00B233DA">
        <w:rPr>
          <w:rFonts w:ascii="Montserrat" w:hAnsi="Montserrat"/>
          <w:sz w:val="20"/>
          <w:szCs w:val="20"/>
        </w:rPr>
        <w:t xml:space="preserve">ound at </w:t>
      </w:r>
      <w:hyperlink r:id="rId9" w:history="1">
        <w:r w:rsidR="00B233DA" w:rsidRPr="00745585">
          <w:rPr>
            <w:rStyle w:val="Hyperlink"/>
            <w:rFonts w:ascii="Montserrat" w:hAnsi="Montserrat"/>
            <w:sz w:val="20"/>
            <w:szCs w:val="20"/>
          </w:rPr>
          <w:t>https://www.wcsu.edu/faculty-handbook/policies-pertaining-to-students/academic-honesty-policy/</w:t>
        </w:r>
      </w:hyperlink>
      <w:r w:rsidR="00B233DA">
        <w:rPr>
          <w:rFonts w:ascii="Montserrat" w:hAnsi="Montserrat"/>
          <w:sz w:val="20"/>
          <w:szCs w:val="20"/>
        </w:rPr>
        <w:t xml:space="preserve"> </w:t>
      </w:r>
    </w:p>
    <w:p w14:paraId="67AE9BA9" w14:textId="2CC6C8DF" w:rsidR="00997225" w:rsidRDefault="00997225" w:rsidP="008A5356">
      <w:pPr>
        <w:pStyle w:val="xdefault"/>
        <w:spacing w:before="0" w:beforeAutospacing="0" w:after="0" w:afterAutospacing="0"/>
        <w:rPr>
          <w:rFonts w:ascii="Montserrat" w:hAnsi="Montserrat"/>
          <w:b/>
          <w:bCs/>
          <w:u w:val="single"/>
        </w:rPr>
      </w:pPr>
      <w:r w:rsidRPr="008A5356">
        <w:rPr>
          <w:rFonts w:ascii="Montserrat" w:hAnsi="Montserrat"/>
          <w:b/>
          <w:bCs/>
          <w:u w:val="single"/>
        </w:rPr>
        <w:t>Course Outline</w:t>
      </w:r>
    </w:p>
    <w:p w14:paraId="4EC1D0C6" w14:textId="0BEFA1D6" w:rsidR="00915AC2" w:rsidRPr="00915AC2" w:rsidRDefault="00915AC2" w:rsidP="008A5356">
      <w:pPr>
        <w:pStyle w:val="xdefault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915AC2">
        <w:rPr>
          <w:rFonts w:ascii="Montserrat" w:hAnsi="Montserrat"/>
          <w:sz w:val="20"/>
          <w:szCs w:val="20"/>
        </w:rPr>
        <w:t>Can be found on the WCSU-approved course outline.</w:t>
      </w:r>
    </w:p>
    <w:sectPr w:rsidR="00915AC2" w:rsidRPr="00915AC2" w:rsidSect="00DE5CD9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EF4966"/>
    <w:multiLevelType w:val="hybridMultilevel"/>
    <w:tmpl w:val="613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18DC"/>
    <w:multiLevelType w:val="hybridMultilevel"/>
    <w:tmpl w:val="E9B0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C3804"/>
    <w:multiLevelType w:val="hybridMultilevel"/>
    <w:tmpl w:val="8B5A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3632B"/>
    <w:multiLevelType w:val="hybridMultilevel"/>
    <w:tmpl w:val="4CB0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21EEB"/>
    <w:multiLevelType w:val="hybridMultilevel"/>
    <w:tmpl w:val="ABD469C4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75C8F"/>
    <w:multiLevelType w:val="hybridMultilevel"/>
    <w:tmpl w:val="37B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739342">
    <w:abstractNumId w:val="0"/>
  </w:num>
  <w:num w:numId="2" w16cid:durableId="1825268657">
    <w:abstractNumId w:val="1"/>
  </w:num>
  <w:num w:numId="3" w16cid:durableId="1775127394">
    <w:abstractNumId w:val="3"/>
  </w:num>
  <w:num w:numId="4" w16cid:durableId="1569150292">
    <w:abstractNumId w:val="5"/>
  </w:num>
  <w:num w:numId="5" w16cid:durableId="1672295944">
    <w:abstractNumId w:val="6"/>
  </w:num>
  <w:num w:numId="6" w16cid:durableId="983388900">
    <w:abstractNumId w:val="2"/>
  </w:num>
  <w:num w:numId="7" w16cid:durableId="320348799">
    <w:abstractNumId w:val="7"/>
  </w:num>
  <w:num w:numId="8" w16cid:durableId="537163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1B"/>
    <w:rsid w:val="00021903"/>
    <w:rsid w:val="0005255A"/>
    <w:rsid w:val="00066EB0"/>
    <w:rsid w:val="00081C84"/>
    <w:rsid w:val="000E2373"/>
    <w:rsid w:val="000F0D5D"/>
    <w:rsid w:val="000F2CC4"/>
    <w:rsid w:val="00101BB8"/>
    <w:rsid w:val="00104A5F"/>
    <w:rsid w:val="00115008"/>
    <w:rsid w:val="00126D65"/>
    <w:rsid w:val="00131044"/>
    <w:rsid w:val="00147BC9"/>
    <w:rsid w:val="00160E3A"/>
    <w:rsid w:val="0016551B"/>
    <w:rsid w:val="00167AA9"/>
    <w:rsid w:val="00193FA7"/>
    <w:rsid w:val="001A6ACC"/>
    <w:rsid w:val="001B4E48"/>
    <w:rsid w:val="001C16E6"/>
    <w:rsid w:val="001F6EDB"/>
    <w:rsid w:val="0021203B"/>
    <w:rsid w:val="002239C7"/>
    <w:rsid w:val="0024652F"/>
    <w:rsid w:val="00250934"/>
    <w:rsid w:val="002A0311"/>
    <w:rsid w:val="002A5121"/>
    <w:rsid w:val="002B3E97"/>
    <w:rsid w:val="00316C1B"/>
    <w:rsid w:val="00316C9D"/>
    <w:rsid w:val="00333C35"/>
    <w:rsid w:val="0036111F"/>
    <w:rsid w:val="003939E3"/>
    <w:rsid w:val="003A0940"/>
    <w:rsid w:val="003C088B"/>
    <w:rsid w:val="003C6F84"/>
    <w:rsid w:val="003D4A03"/>
    <w:rsid w:val="003D684B"/>
    <w:rsid w:val="003D7BF6"/>
    <w:rsid w:val="003F249C"/>
    <w:rsid w:val="003F280F"/>
    <w:rsid w:val="00414DE3"/>
    <w:rsid w:val="00442962"/>
    <w:rsid w:val="00462321"/>
    <w:rsid w:val="00463BE9"/>
    <w:rsid w:val="004646F2"/>
    <w:rsid w:val="004828CB"/>
    <w:rsid w:val="004B2420"/>
    <w:rsid w:val="004C5FB5"/>
    <w:rsid w:val="0052787E"/>
    <w:rsid w:val="00552979"/>
    <w:rsid w:val="005C0E6A"/>
    <w:rsid w:val="005E1940"/>
    <w:rsid w:val="005E52AF"/>
    <w:rsid w:val="005F131F"/>
    <w:rsid w:val="006452C7"/>
    <w:rsid w:val="006479B0"/>
    <w:rsid w:val="00652C98"/>
    <w:rsid w:val="006920BE"/>
    <w:rsid w:val="0069400D"/>
    <w:rsid w:val="006C4EE0"/>
    <w:rsid w:val="00703800"/>
    <w:rsid w:val="00724C00"/>
    <w:rsid w:val="007813BD"/>
    <w:rsid w:val="007926CB"/>
    <w:rsid w:val="007A63F7"/>
    <w:rsid w:val="007E476E"/>
    <w:rsid w:val="008504E1"/>
    <w:rsid w:val="00851DFB"/>
    <w:rsid w:val="00880848"/>
    <w:rsid w:val="008A5356"/>
    <w:rsid w:val="008A7E1F"/>
    <w:rsid w:val="00915AC2"/>
    <w:rsid w:val="009173E7"/>
    <w:rsid w:val="00925A3E"/>
    <w:rsid w:val="009522AB"/>
    <w:rsid w:val="00992029"/>
    <w:rsid w:val="00997225"/>
    <w:rsid w:val="009A6D9C"/>
    <w:rsid w:val="009D25DA"/>
    <w:rsid w:val="009F75BE"/>
    <w:rsid w:val="00A144DB"/>
    <w:rsid w:val="00A23A00"/>
    <w:rsid w:val="00A256C2"/>
    <w:rsid w:val="00A468EC"/>
    <w:rsid w:val="00A46950"/>
    <w:rsid w:val="00A67077"/>
    <w:rsid w:val="00AC1729"/>
    <w:rsid w:val="00AD6BDE"/>
    <w:rsid w:val="00B11E8C"/>
    <w:rsid w:val="00B15BAE"/>
    <w:rsid w:val="00B233DA"/>
    <w:rsid w:val="00B66763"/>
    <w:rsid w:val="00B7012B"/>
    <w:rsid w:val="00B766C0"/>
    <w:rsid w:val="00BD5C97"/>
    <w:rsid w:val="00C363C3"/>
    <w:rsid w:val="00C4178E"/>
    <w:rsid w:val="00C43750"/>
    <w:rsid w:val="00C64C04"/>
    <w:rsid w:val="00C76A35"/>
    <w:rsid w:val="00C9453B"/>
    <w:rsid w:val="00CA489D"/>
    <w:rsid w:val="00CC52E5"/>
    <w:rsid w:val="00CE1F2C"/>
    <w:rsid w:val="00D33D35"/>
    <w:rsid w:val="00D52B18"/>
    <w:rsid w:val="00DD69E4"/>
    <w:rsid w:val="00DE5CD9"/>
    <w:rsid w:val="00E61274"/>
    <w:rsid w:val="00E6222A"/>
    <w:rsid w:val="00E679A7"/>
    <w:rsid w:val="00E77DCD"/>
    <w:rsid w:val="00E90C18"/>
    <w:rsid w:val="00E93521"/>
    <w:rsid w:val="00EA185D"/>
    <w:rsid w:val="00EC7E79"/>
    <w:rsid w:val="00EF19C3"/>
    <w:rsid w:val="00F01D69"/>
    <w:rsid w:val="00F056AF"/>
    <w:rsid w:val="00F2598E"/>
    <w:rsid w:val="00F51D1F"/>
    <w:rsid w:val="00F860F7"/>
    <w:rsid w:val="00FA5F3C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1A98"/>
  <w15:docId w15:val="{9413CAFE-C41F-40E0-9E31-AE2CCDD6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E"/>
    <w:pPr>
      <w:suppressAutoHyphens/>
    </w:pPr>
  </w:style>
  <w:style w:type="paragraph" w:styleId="Heading1">
    <w:name w:val="heading 1"/>
    <w:basedOn w:val="Normal"/>
    <w:next w:val="Normal"/>
    <w:qFormat/>
    <w:rsid w:val="00C4178E"/>
    <w:pPr>
      <w:keepNext/>
      <w:numPr>
        <w:numId w:val="2"/>
      </w:numPr>
      <w:spacing w:after="200" w:line="276" w:lineRule="auto"/>
      <w:outlineLvl w:val="0"/>
    </w:pPr>
    <w:rPr>
      <w:rFonts w:ascii="Book Antiqua" w:hAnsi="Book Antiqu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4178E"/>
    <w:rPr>
      <w:rFonts w:ascii="Symbol" w:hAnsi="Symbol"/>
    </w:rPr>
  </w:style>
  <w:style w:type="character" w:customStyle="1" w:styleId="WW8Num2z0">
    <w:name w:val="WW8Num2z0"/>
    <w:rsid w:val="00C4178E"/>
    <w:rPr>
      <w:rFonts w:ascii="Symbol" w:hAnsi="Symbol"/>
    </w:rPr>
  </w:style>
  <w:style w:type="character" w:customStyle="1" w:styleId="WW8Num3z0">
    <w:name w:val="WW8Num3z0"/>
    <w:rsid w:val="00C4178E"/>
    <w:rPr>
      <w:rFonts w:ascii="Symbol" w:hAnsi="Symbol"/>
    </w:rPr>
  </w:style>
  <w:style w:type="character" w:customStyle="1" w:styleId="WW8Num4z0">
    <w:name w:val="WW8Num4z0"/>
    <w:rsid w:val="00C4178E"/>
    <w:rPr>
      <w:rFonts w:ascii="Symbol" w:hAnsi="Symbol"/>
    </w:rPr>
  </w:style>
  <w:style w:type="character" w:customStyle="1" w:styleId="WW8Num5z0">
    <w:name w:val="WW8Num5z0"/>
    <w:rsid w:val="00C4178E"/>
    <w:rPr>
      <w:rFonts w:ascii="Symbol" w:hAnsi="Symbol"/>
    </w:rPr>
  </w:style>
  <w:style w:type="character" w:styleId="Hyperlink">
    <w:name w:val="Hyperlink"/>
    <w:semiHidden/>
    <w:rsid w:val="00C4178E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C4178E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BodyText">
    <w:name w:val="Body Text"/>
    <w:basedOn w:val="Normal"/>
    <w:semiHidden/>
    <w:rsid w:val="00C4178E"/>
    <w:pPr>
      <w:spacing w:after="120"/>
    </w:pPr>
  </w:style>
  <w:style w:type="paragraph" w:styleId="List">
    <w:name w:val="List"/>
    <w:basedOn w:val="BodyText"/>
    <w:semiHidden/>
    <w:rsid w:val="00C4178E"/>
    <w:rPr>
      <w:rFonts w:cs="MS Mincho"/>
    </w:rPr>
  </w:style>
  <w:style w:type="paragraph" w:styleId="Caption">
    <w:name w:val="caption"/>
    <w:basedOn w:val="Normal"/>
    <w:qFormat/>
    <w:rsid w:val="00C4178E"/>
    <w:pPr>
      <w:suppressLineNumbers/>
      <w:spacing w:before="120" w:after="120"/>
    </w:pPr>
    <w:rPr>
      <w:rFonts w:cs="MS Mincho"/>
      <w:i/>
      <w:iCs/>
      <w:sz w:val="24"/>
      <w:szCs w:val="24"/>
    </w:rPr>
  </w:style>
  <w:style w:type="paragraph" w:customStyle="1" w:styleId="Index">
    <w:name w:val="Index"/>
    <w:basedOn w:val="Normal"/>
    <w:rsid w:val="00C4178E"/>
    <w:pPr>
      <w:suppressLineNumbers/>
    </w:pPr>
    <w:rPr>
      <w:rFonts w:cs="MS Mincho"/>
    </w:rPr>
  </w:style>
  <w:style w:type="paragraph" w:customStyle="1" w:styleId="Framecontents">
    <w:name w:val="Frame contents"/>
    <w:basedOn w:val="BodyText"/>
    <w:rsid w:val="00C4178E"/>
  </w:style>
  <w:style w:type="paragraph" w:customStyle="1" w:styleId="Text">
    <w:name w:val="Text"/>
    <w:basedOn w:val="Normal"/>
    <w:rsid w:val="00C4178E"/>
    <w:pPr>
      <w:suppressAutoHyphens w:val="0"/>
      <w:spacing w:before="60" w:after="6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6920BE"/>
    <w:pPr>
      <w:ind w:left="720"/>
    </w:pPr>
  </w:style>
  <w:style w:type="paragraph" w:customStyle="1" w:styleId="xdefault">
    <w:name w:val="x_default"/>
    <w:basedOn w:val="Normal"/>
    <w:rsid w:val="00167AA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46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E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E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talogs.wcsu.edu/ugr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su.edu/early-college-exper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csu.edu/early-college-experienc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csu.edu/faculty-handbook/policies-pertaining-to-students/academic-honest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1229</Characters>
  <Application>Microsoft Office Word</Application>
  <DocSecurity>0</DocSecurity>
  <Lines>245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http://www.wcsu.edu/ens/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http://www.webassign.net/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Hall</dc:creator>
  <cp:lastModifiedBy>Becky Hall</cp:lastModifiedBy>
  <cp:revision>7</cp:revision>
  <cp:lastPrinted>2017-01-17T22:01:00Z</cp:lastPrinted>
  <dcterms:created xsi:type="dcterms:W3CDTF">2024-09-30T17:06:00Z</dcterms:created>
  <dcterms:modified xsi:type="dcterms:W3CDTF">2024-09-30T17:37:00Z</dcterms:modified>
</cp:coreProperties>
</file>