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226" w:rsidRDefault="00494226" w:rsidP="00494226">
      <w:pPr>
        <w:rPr>
          <w:bCs/>
          <w:color w:val="000000" w:themeColor="text1"/>
        </w:rPr>
      </w:pPr>
      <w:r w:rsidRPr="00064AB7">
        <w:rPr>
          <w:bCs/>
          <w:color w:val="000000" w:themeColor="text1"/>
          <w:u w:val="single"/>
        </w:rPr>
        <w:t>Project Title</w:t>
      </w:r>
      <w:r w:rsidRPr="00FE72A5">
        <w:rPr>
          <w:bCs/>
          <w:color w:val="000000" w:themeColor="text1"/>
        </w:rPr>
        <w:t>: Finding Our Way: Building A College Ready STEM Pipeline for At-Risk High School Youth Through Watershed Stewardship</w:t>
      </w:r>
    </w:p>
    <w:p w:rsidR="0069726A" w:rsidRDefault="00FA06A6"/>
    <w:p w:rsidR="00494226" w:rsidRDefault="00FA06A6">
      <w:r>
        <w:t>Agenda</w:t>
      </w:r>
      <w:bookmarkStart w:id="0" w:name="_GoBack"/>
      <w:bookmarkEnd w:id="0"/>
      <w:r w:rsidR="00494226">
        <w:t>:</w:t>
      </w:r>
    </w:p>
    <w:p w:rsidR="00494226" w:rsidRDefault="00215268" w:rsidP="00494226">
      <w:pPr>
        <w:pStyle w:val="ListParagraph"/>
        <w:numPr>
          <w:ilvl w:val="0"/>
          <w:numId w:val="1"/>
        </w:numPr>
      </w:pPr>
      <w:r>
        <w:t xml:space="preserve">Teachers complete </w:t>
      </w:r>
      <w:r w:rsidR="00494226">
        <w:t xml:space="preserve">Pre-assessment of PBL </w:t>
      </w:r>
      <w:r>
        <w:t>before we begin.</w:t>
      </w:r>
    </w:p>
    <w:p w:rsidR="00494226" w:rsidRDefault="00215268" w:rsidP="00494226">
      <w:pPr>
        <w:pStyle w:val="ListParagraph"/>
        <w:numPr>
          <w:ilvl w:val="0"/>
          <w:numId w:val="1"/>
        </w:numPr>
      </w:pPr>
      <w:r>
        <w:t xml:space="preserve">Teachers complete </w:t>
      </w:r>
      <w:r w:rsidR="00494226">
        <w:t>Pre-assessment of MWEE</w:t>
      </w:r>
      <w:r>
        <w:t xml:space="preserve"> before we begin.</w:t>
      </w:r>
    </w:p>
    <w:p w:rsidR="00494226" w:rsidRDefault="00494226" w:rsidP="00494226">
      <w:pPr>
        <w:pStyle w:val="ListParagraph"/>
        <w:numPr>
          <w:ilvl w:val="0"/>
          <w:numId w:val="1"/>
        </w:numPr>
      </w:pPr>
      <w:r>
        <w:t xml:space="preserve">National Evaluation </w:t>
      </w:r>
      <w:r w:rsidR="00215268">
        <w:t xml:space="preserve"> introduced and o</w:t>
      </w:r>
      <w:r>
        <w:t>btain consent to participate from all teachers</w:t>
      </w:r>
    </w:p>
    <w:p w:rsidR="006D4E0A" w:rsidRDefault="006D4E0A" w:rsidP="00494226">
      <w:pPr>
        <w:pStyle w:val="ListParagraph"/>
        <w:numPr>
          <w:ilvl w:val="0"/>
          <w:numId w:val="1"/>
        </w:numPr>
      </w:pPr>
      <w:r>
        <w:t>Student Assessment – SMQ’s (number needed in each section – number of English and Spanish).</w:t>
      </w:r>
      <w:r w:rsidR="00215268">
        <w:t xml:space="preserve"> What is this instrument and how will it be used.  We have English and Spanish version.</w:t>
      </w:r>
    </w:p>
    <w:p w:rsidR="00215268" w:rsidRDefault="00215268" w:rsidP="00494226">
      <w:pPr>
        <w:pStyle w:val="ListParagraph"/>
        <w:numPr>
          <w:ilvl w:val="0"/>
          <w:numId w:val="1"/>
        </w:numPr>
      </w:pPr>
      <w:r>
        <w:t>Summer jobs and STEM skill support at university for selected 45 students (rising seniors).</w:t>
      </w:r>
    </w:p>
    <w:p w:rsidR="00D730A7" w:rsidRDefault="00D730A7" w:rsidP="00494226">
      <w:pPr>
        <w:pStyle w:val="ListParagraph"/>
        <w:numPr>
          <w:ilvl w:val="0"/>
          <w:numId w:val="1"/>
        </w:numPr>
      </w:pPr>
      <w:proofErr w:type="spellStart"/>
      <w:r>
        <w:t>Masters</w:t>
      </w:r>
      <w:proofErr w:type="spellEnd"/>
      <w:r>
        <w:t xml:space="preserve"> degree Graduate Student Funding available for this project.</w:t>
      </w:r>
    </w:p>
    <w:p w:rsidR="00146B81" w:rsidRDefault="00146B81" w:rsidP="00146B81"/>
    <w:p w:rsidR="00146B81" w:rsidRDefault="00146B81" w:rsidP="00146B81"/>
    <w:p w:rsidR="00146B81" w:rsidRDefault="00146B81" w:rsidP="00146B81">
      <w:r>
        <w:t>MWEE Resources:</w:t>
      </w:r>
    </w:p>
    <w:p w:rsidR="005B5F65" w:rsidRPr="005B5F65" w:rsidRDefault="00C6670A" w:rsidP="005B5F6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FF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u w:val="single"/>
        </w:rPr>
        <w:instrText xml:space="preserve"> HYPERLINK "</w:instrText>
      </w:r>
      <w:r w:rsidRPr="005B5F65">
        <w:rPr>
          <w:rFonts w:ascii="Times New Roman" w:eastAsia="Times New Roman" w:hAnsi="Times New Roman" w:cs="Times New Roman"/>
          <w:color w:val="0000FF"/>
          <w:u w:val="single"/>
        </w:rPr>
        <w:instrText>https://www.noaa.gov/education/explainers/noaa-meaningful-watershed-educational-experience</w:instrText>
      </w:r>
      <w:r>
        <w:rPr>
          <w:rFonts w:ascii="Times New Roman" w:eastAsia="Times New Roman" w:hAnsi="Times New Roman" w:cs="Times New Roman"/>
          <w:color w:val="0000FF"/>
          <w:u w:val="single"/>
        </w:rPr>
        <w:instrText xml:space="preserve">" </w:instrText>
      </w:r>
      <w:r>
        <w:rPr>
          <w:rFonts w:ascii="Times New Roman" w:eastAsia="Times New Roman" w:hAnsi="Times New Roman" w:cs="Times New Roman"/>
          <w:color w:val="0000FF"/>
          <w:u w:val="single"/>
        </w:rPr>
        <w:fldChar w:fldCharType="separate"/>
      </w:r>
      <w:r w:rsidRPr="008C0DFB">
        <w:rPr>
          <w:rStyle w:val="Hyperlink"/>
          <w:rFonts w:ascii="Times New Roman" w:eastAsia="Times New Roman" w:hAnsi="Times New Roman" w:cs="Times New Roman"/>
        </w:rPr>
        <w:t>https://www.noaa.gov/e</w:t>
      </w:r>
      <w:r w:rsidRPr="008C0DFB">
        <w:rPr>
          <w:rStyle w:val="Hyperlink"/>
          <w:rFonts w:ascii="Times New Roman" w:eastAsia="Times New Roman" w:hAnsi="Times New Roman" w:cs="Times New Roman"/>
        </w:rPr>
        <w:t>d</w:t>
      </w:r>
      <w:r w:rsidRPr="008C0DFB">
        <w:rPr>
          <w:rStyle w:val="Hyperlink"/>
          <w:rFonts w:ascii="Times New Roman" w:eastAsia="Times New Roman" w:hAnsi="Times New Roman" w:cs="Times New Roman"/>
        </w:rPr>
        <w:t>ucation/explainers/noaa-meaningful-watershed-educational-experience</w:t>
      </w:r>
      <w:r>
        <w:rPr>
          <w:rFonts w:ascii="Times New Roman" w:eastAsia="Times New Roman" w:hAnsi="Times New Roman" w:cs="Times New Roman"/>
          <w:color w:val="0000FF"/>
          <w:u w:val="single"/>
        </w:rPr>
        <w:fldChar w:fldCharType="end"/>
      </w:r>
    </w:p>
    <w:p w:rsidR="005B5F65" w:rsidRPr="00146B81" w:rsidRDefault="005B5F65" w:rsidP="00146B81">
      <w:pPr>
        <w:rPr>
          <w:rFonts w:ascii="Times New Roman" w:eastAsia="Times New Roman" w:hAnsi="Times New Roman" w:cs="Times New Roman"/>
        </w:rPr>
      </w:pPr>
    </w:p>
    <w:p w:rsidR="00146B81" w:rsidRDefault="00C6670A" w:rsidP="00146B81">
      <w:pPr>
        <w:rPr>
          <w:rFonts w:ascii="Times New Roman" w:eastAsia="Times New Roman" w:hAnsi="Times New Roman" w:cs="Times New Roman"/>
        </w:rPr>
      </w:pPr>
      <w:hyperlink r:id="rId5" w:history="1">
        <w:r w:rsidRPr="00146B81">
          <w:rPr>
            <w:rFonts w:ascii="Times New Roman" w:eastAsia="Times New Roman" w:hAnsi="Times New Roman" w:cs="Times New Roman"/>
            <w:color w:val="0000FF"/>
            <w:u w:val="single"/>
          </w:rPr>
          <w:t>http://baybackpack.co</w:t>
        </w:r>
        <w:r w:rsidRPr="00146B81">
          <w:rPr>
            <w:rFonts w:ascii="Times New Roman" w:eastAsia="Times New Roman" w:hAnsi="Times New Roman" w:cs="Times New Roman"/>
            <w:color w:val="0000FF"/>
            <w:u w:val="single"/>
          </w:rPr>
          <w:t>m</w:t>
        </w:r>
        <w:r w:rsidRPr="00146B81">
          <w:rPr>
            <w:rFonts w:ascii="Times New Roman" w:eastAsia="Times New Roman" w:hAnsi="Times New Roman" w:cs="Times New Roman"/>
            <w:color w:val="0000FF"/>
            <w:u w:val="single"/>
          </w:rPr>
          <w:t>/mwee/what-is-a-mwee</w:t>
        </w:r>
      </w:hyperlink>
    </w:p>
    <w:p w:rsidR="00C6670A" w:rsidRDefault="00C6670A" w:rsidP="00146B81"/>
    <w:p w:rsidR="00C6670A" w:rsidRDefault="00C6670A" w:rsidP="00146B81"/>
    <w:p w:rsidR="00C6670A" w:rsidRDefault="00C6670A" w:rsidP="00146B81"/>
    <w:p w:rsidR="00604F74" w:rsidRPr="00604F74" w:rsidRDefault="00604F74" w:rsidP="00604F74">
      <w:pPr>
        <w:rPr>
          <w:rFonts w:ascii="Times New Roman" w:eastAsia="Times New Roman" w:hAnsi="Times New Roman" w:cs="Times New Roman"/>
        </w:rPr>
      </w:pPr>
      <w:r>
        <w:t xml:space="preserve">WCSU Resources: </w:t>
      </w:r>
      <w:hyperlink r:id="rId6" w:history="1">
        <w:r w:rsidRPr="00604F74">
          <w:rPr>
            <w:rFonts w:ascii="Times New Roman" w:eastAsia="Times New Roman" w:hAnsi="Times New Roman" w:cs="Times New Roman"/>
            <w:color w:val="0000FF"/>
            <w:u w:val="single"/>
          </w:rPr>
          <w:t>https://www.wcsu.edu/stem/</w:t>
        </w:r>
      </w:hyperlink>
    </w:p>
    <w:p w:rsidR="00604F74" w:rsidRDefault="00604F74" w:rsidP="00146B81"/>
    <w:p w:rsidR="00146B81" w:rsidRDefault="00146B81" w:rsidP="00146B81"/>
    <w:p w:rsidR="00146B81" w:rsidRDefault="00146B81" w:rsidP="00146B81">
      <w:r>
        <w:t>On-line resources:</w:t>
      </w:r>
    </w:p>
    <w:p w:rsidR="00146B81" w:rsidRDefault="00146B81" w:rsidP="00146B81"/>
    <w:p w:rsidR="00146B81" w:rsidRPr="00146B81" w:rsidRDefault="00146B81" w:rsidP="00146B81">
      <w:pPr>
        <w:rPr>
          <w:rFonts w:ascii="Times New Roman" w:eastAsia="Times New Roman" w:hAnsi="Times New Roman" w:cs="Times New Roman"/>
        </w:rPr>
      </w:pPr>
      <w:r>
        <w:t xml:space="preserve">NOAA Videos: </w:t>
      </w:r>
      <w:hyperlink r:id="rId7" w:history="1">
        <w:r w:rsidRPr="00146B81">
          <w:rPr>
            <w:rFonts w:ascii="Times New Roman" w:eastAsia="Times New Roman" w:hAnsi="Times New Roman" w:cs="Times New Roman"/>
            <w:color w:val="0000FF"/>
            <w:u w:val="single"/>
          </w:rPr>
          <w:t>https://search.usa.gov/search?utf8=%E2%9C%93&amp;affiliate=noaa.gov&amp;query=videos&amp;commit</w:t>
        </w:r>
      </w:hyperlink>
    </w:p>
    <w:p w:rsidR="00146B81" w:rsidRDefault="00146B81" w:rsidP="00146B81"/>
    <w:p w:rsidR="00146B81" w:rsidRPr="00146B81" w:rsidRDefault="00146B81" w:rsidP="00146B81">
      <w:pPr>
        <w:rPr>
          <w:rFonts w:ascii="Times New Roman" w:eastAsia="Times New Roman" w:hAnsi="Times New Roman" w:cs="Times New Roman"/>
        </w:rPr>
      </w:pPr>
      <w:r>
        <w:t xml:space="preserve">National Marine Sanctuary Resources: </w:t>
      </w:r>
      <w:hyperlink r:id="rId8" w:history="1">
        <w:r w:rsidRPr="00146B81">
          <w:rPr>
            <w:rFonts w:ascii="Times New Roman" w:eastAsia="Times New Roman" w:hAnsi="Times New Roman" w:cs="Times New Roman"/>
            <w:color w:val="0000FF"/>
            <w:u w:val="single"/>
          </w:rPr>
          <w:t>https://sanctuaries.noaa.gov/education/teachers/</w:t>
        </w:r>
      </w:hyperlink>
    </w:p>
    <w:p w:rsidR="00146B81" w:rsidRDefault="00146B81" w:rsidP="00146B81"/>
    <w:p w:rsidR="00146B81" w:rsidRPr="00146B81" w:rsidRDefault="00146B81" w:rsidP="00146B81">
      <w:pPr>
        <w:rPr>
          <w:rFonts w:ascii="Times New Roman" w:eastAsia="Times New Roman" w:hAnsi="Times New Roman" w:cs="Times New Roman"/>
        </w:rPr>
      </w:pPr>
      <w:r>
        <w:t xml:space="preserve">National Weather Service: </w:t>
      </w:r>
      <w:hyperlink r:id="rId9" w:history="1">
        <w:r w:rsidRPr="00146B81">
          <w:rPr>
            <w:rFonts w:ascii="Times New Roman" w:eastAsia="Times New Roman" w:hAnsi="Times New Roman" w:cs="Times New Roman"/>
            <w:color w:val="0000FF"/>
            <w:u w:val="single"/>
          </w:rPr>
          <w:t>https://www.weather.gov/</w:t>
        </w:r>
      </w:hyperlink>
    </w:p>
    <w:p w:rsidR="00146B81" w:rsidRDefault="00146B81" w:rsidP="00146B81"/>
    <w:p w:rsidR="00146B81" w:rsidRPr="00146B81" w:rsidRDefault="00146B81" w:rsidP="00146B81">
      <w:pPr>
        <w:rPr>
          <w:rFonts w:ascii="Times New Roman" w:eastAsia="Times New Roman" w:hAnsi="Times New Roman" w:cs="Times New Roman"/>
        </w:rPr>
      </w:pPr>
      <w:r>
        <w:t xml:space="preserve">US Fish and Wildlife Watershed Restoration: </w:t>
      </w:r>
      <w:hyperlink r:id="rId10" w:history="1">
        <w:r w:rsidRPr="00146B81">
          <w:rPr>
            <w:rFonts w:ascii="Times New Roman" w:eastAsia="Times New Roman" w:hAnsi="Times New Roman" w:cs="Times New Roman"/>
            <w:color w:val="0000FF"/>
            <w:u w:val="single"/>
          </w:rPr>
          <w:t>https://www.fws.gov/r5crc/</w:t>
        </w:r>
      </w:hyperlink>
    </w:p>
    <w:p w:rsidR="00146B81" w:rsidRDefault="00146B81" w:rsidP="00146B81"/>
    <w:p w:rsidR="00146B81" w:rsidRPr="00146B81" w:rsidRDefault="00146B81" w:rsidP="00146B81">
      <w:pPr>
        <w:rPr>
          <w:rFonts w:ascii="Times New Roman" w:eastAsia="Times New Roman" w:hAnsi="Times New Roman" w:cs="Times New Roman"/>
        </w:rPr>
      </w:pPr>
      <w:r>
        <w:t xml:space="preserve">NOAA Fisheries, New England/MidAtlantic: </w:t>
      </w:r>
      <w:hyperlink r:id="rId11" w:history="1">
        <w:r w:rsidRPr="00146B81">
          <w:rPr>
            <w:rFonts w:ascii="Times New Roman" w:eastAsia="Times New Roman" w:hAnsi="Times New Roman" w:cs="Times New Roman"/>
            <w:color w:val="0000FF"/>
            <w:u w:val="single"/>
          </w:rPr>
          <w:t>https://www.fisheries.noaa.gov/region/new-england-mid-atlantic</w:t>
        </w:r>
      </w:hyperlink>
    </w:p>
    <w:p w:rsidR="00146B81" w:rsidRDefault="00146B81" w:rsidP="00146B81"/>
    <w:p w:rsidR="00146B81" w:rsidRDefault="00146B81" w:rsidP="00146B81"/>
    <w:sectPr w:rsidR="00146B81" w:rsidSect="00253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04547"/>
    <w:multiLevelType w:val="hybridMultilevel"/>
    <w:tmpl w:val="F9D06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406EC"/>
    <w:multiLevelType w:val="hybridMultilevel"/>
    <w:tmpl w:val="9ABE1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DB"/>
    <w:rsid w:val="00146B81"/>
    <w:rsid w:val="00215268"/>
    <w:rsid w:val="00253B77"/>
    <w:rsid w:val="00494226"/>
    <w:rsid w:val="005B5F65"/>
    <w:rsid w:val="005E6DDB"/>
    <w:rsid w:val="00604F74"/>
    <w:rsid w:val="006D4E0A"/>
    <w:rsid w:val="006F4238"/>
    <w:rsid w:val="00C6670A"/>
    <w:rsid w:val="00D730A7"/>
    <w:rsid w:val="00E151A5"/>
    <w:rsid w:val="00E869F2"/>
    <w:rsid w:val="00FA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F38202"/>
  <w14:defaultImageDpi w14:val="32767"/>
  <w15:chartTrackingRefBased/>
  <w15:docId w15:val="{FE11550C-DD31-194D-8EBF-3483E475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4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2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6B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C66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ctuaries.noaa.gov/education/teache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rch.usa.gov/search?utf8=%E2%9C%93&amp;affiliate=noaa.gov&amp;query=videos&amp;comm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csu.edu/stem/" TargetMode="External"/><Relationship Id="rId11" Type="http://schemas.openxmlformats.org/officeDocument/2006/relationships/hyperlink" Target="https://www.fisheries.noaa.gov/region/new-england-mid-atlantic" TargetMode="External"/><Relationship Id="rId5" Type="http://schemas.openxmlformats.org/officeDocument/2006/relationships/hyperlink" Target="http://baybackpack.com/mwee/what-is-a-mwee" TargetMode="External"/><Relationship Id="rId10" Type="http://schemas.openxmlformats.org/officeDocument/2006/relationships/hyperlink" Target="https://www.fws.gov/r5cr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ather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Pinou</dc:creator>
  <cp:keywords/>
  <dc:description/>
  <cp:lastModifiedBy>Theodora Pinou</cp:lastModifiedBy>
  <cp:revision>9</cp:revision>
  <dcterms:created xsi:type="dcterms:W3CDTF">2019-10-25T02:46:00Z</dcterms:created>
  <dcterms:modified xsi:type="dcterms:W3CDTF">2019-10-25T03:50:00Z</dcterms:modified>
</cp:coreProperties>
</file>